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91468" w14:textId="77777777" w:rsidR="00F12AE5" w:rsidRPr="001774A1" w:rsidRDefault="001774A1">
      <w:pPr>
        <w:pStyle w:val="Body"/>
        <w:widowControl w:val="0"/>
        <w:spacing w:line="288" w:lineRule="auto"/>
        <w:jc w:val="both"/>
        <w:rPr>
          <w:color w:val="auto"/>
          <w:sz w:val="20"/>
          <w:szCs w:val="20"/>
        </w:rPr>
      </w:pPr>
      <w:r w:rsidRPr="001774A1">
        <w:rPr>
          <w:color w:val="auto"/>
          <w:sz w:val="20"/>
          <w:szCs w:val="20"/>
        </w:rPr>
        <w:t xml:space="preserve">THE SMALL THINGS WE CAN DO </w:t>
      </w:r>
      <w:proofErr w:type="spellStart"/>
      <w:r w:rsidRPr="001774A1">
        <w:rPr>
          <w:color w:val="auto"/>
          <w:sz w:val="20"/>
          <w:szCs w:val="20"/>
        </w:rPr>
        <w:t>by</w:t>
      </w:r>
      <w:proofErr w:type="spellEnd"/>
      <w:r w:rsidRPr="001774A1">
        <w:rPr>
          <w:color w:val="auto"/>
          <w:sz w:val="20"/>
          <w:szCs w:val="20"/>
        </w:rPr>
        <w:t xml:space="preserve"> Al Diestelkamp</w:t>
      </w:r>
    </w:p>
    <w:p w14:paraId="5FB0B9C3" w14:textId="77777777" w:rsidR="00F12AE5" w:rsidRPr="001774A1" w:rsidRDefault="00F12AE5">
      <w:pPr>
        <w:pStyle w:val="Body"/>
        <w:widowControl w:val="0"/>
        <w:spacing w:line="288" w:lineRule="auto"/>
        <w:jc w:val="both"/>
        <w:rPr>
          <w:color w:val="auto"/>
          <w:sz w:val="20"/>
          <w:szCs w:val="20"/>
        </w:rPr>
      </w:pPr>
    </w:p>
    <w:p w14:paraId="19D361D5" w14:textId="77777777" w:rsidR="00F12AE5" w:rsidRPr="001774A1" w:rsidRDefault="00F12AE5">
      <w:pPr>
        <w:pStyle w:val="Body"/>
        <w:widowControl w:val="0"/>
        <w:spacing w:line="288" w:lineRule="auto"/>
        <w:jc w:val="both"/>
        <w:rPr>
          <w:color w:val="auto"/>
          <w:sz w:val="20"/>
          <w:szCs w:val="20"/>
        </w:rPr>
      </w:pPr>
    </w:p>
    <w:p w14:paraId="5D5CE2BF" w14:textId="77777777" w:rsidR="00F12AE5" w:rsidRPr="001774A1" w:rsidRDefault="001774A1">
      <w:pPr>
        <w:pStyle w:val="Body"/>
        <w:widowControl w:val="0"/>
        <w:spacing w:line="288" w:lineRule="auto"/>
        <w:jc w:val="both"/>
        <w:rPr>
          <w:color w:val="auto"/>
          <w:sz w:val="20"/>
          <w:szCs w:val="20"/>
        </w:rPr>
      </w:pPr>
      <w:r w:rsidRPr="001774A1">
        <w:rPr>
          <w:color w:val="auto"/>
          <w:sz w:val="20"/>
          <w:szCs w:val="20"/>
        </w:rPr>
        <w:t>A</w:t>
      </w:r>
      <w:r w:rsidRPr="001774A1">
        <w:rPr>
          <w:b/>
          <w:bCs/>
          <w:smallCaps/>
          <w:color w:val="auto"/>
          <w:sz w:val="20"/>
          <w:szCs w:val="20"/>
          <w:lang w:val="sv-SE"/>
        </w:rPr>
        <w:t xml:space="preserve"> gospel song</w:t>
      </w:r>
      <w:r w:rsidRPr="001774A1">
        <w:rPr>
          <w:color w:val="auto"/>
          <w:sz w:val="20"/>
          <w:szCs w:val="20"/>
          <w:lang w:val="en-US"/>
        </w:rPr>
        <w:t xml:space="preserve"> that recently has become a favorite of mine is </w:t>
      </w:r>
      <w:r w:rsidRPr="001774A1">
        <w:rPr>
          <w:i/>
          <w:iCs/>
          <w:color w:val="auto"/>
          <w:sz w:val="20"/>
          <w:szCs w:val="20"/>
          <w:lang w:val="nl-NL"/>
        </w:rPr>
        <w:t>Room in God</w:t>
      </w:r>
      <w:r w:rsidRPr="001774A1">
        <w:rPr>
          <w:i/>
          <w:iCs/>
          <w:color w:val="auto"/>
          <w:sz w:val="20"/>
          <w:szCs w:val="20"/>
          <w:lang w:val="en-US"/>
        </w:rPr>
        <w:t>’</w:t>
      </w:r>
      <w:r w:rsidRPr="001774A1">
        <w:rPr>
          <w:i/>
          <w:iCs/>
          <w:color w:val="auto"/>
          <w:sz w:val="20"/>
          <w:szCs w:val="20"/>
        </w:rPr>
        <w:t xml:space="preserve">s </w:t>
      </w:r>
      <w:proofErr w:type="spellStart"/>
      <w:r w:rsidRPr="001774A1">
        <w:rPr>
          <w:i/>
          <w:iCs/>
          <w:color w:val="auto"/>
          <w:sz w:val="20"/>
          <w:szCs w:val="20"/>
        </w:rPr>
        <w:t>Kingdom</w:t>
      </w:r>
      <w:proofErr w:type="spellEnd"/>
      <w:r w:rsidRPr="001774A1">
        <w:rPr>
          <w:color w:val="auto"/>
          <w:sz w:val="20"/>
          <w:szCs w:val="20"/>
          <w:lang w:val="en-US"/>
        </w:rPr>
        <w:t>, the lyrics of which acknowledge the value of “the small things that you can do.” While we need citizens in God’</w:t>
      </w:r>
      <w:r w:rsidRPr="001774A1">
        <w:rPr>
          <w:color w:val="auto"/>
          <w:sz w:val="20"/>
          <w:szCs w:val="20"/>
          <w:lang w:val="en-US"/>
        </w:rPr>
        <w:t>s kingdom who are able to tackle the “big” things, there’s a place for those who will do the lesser things.</w:t>
      </w:r>
    </w:p>
    <w:p w14:paraId="4F73A655" w14:textId="77777777" w:rsidR="00F12AE5" w:rsidRPr="001774A1" w:rsidRDefault="001774A1">
      <w:pPr>
        <w:pStyle w:val="Body"/>
        <w:widowControl w:val="0"/>
        <w:spacing w:line="288" w:lineRule="auto"/>
        <w:ind w:firstLine="180"/>
        <w:jc w:val="both"/>
        <w:rPr>
          <w:color w:val="auto"/>
          <w:sz w:val="20"/>
          <w:szCs w:val="20"/>
        </w:rPr>
      </w:pPr>
      <w:r w:rsidRPr="001774A1">
        <w:rPr>
          <w:color w:val="auto"/>
          <w:sz w:val="20"/>
          <w:szCs w:val="20"/>
          <w:lang w:val="en-US"/>
        </w:rPr>
        <w:t>The parable of the talents (Matt. 25:14-30) confirms the truth that God recognizes the potential as well as the limitations of individuals. The Mast</w:t>
      </w:r>
      <w:r w:rsidRPr="001774A1">
        <w:rPr>
          <w:color w:val="auto"/>
          <w:sz w:val="20"/>
          <w:szCs w:val="20"/>
          <w:lang w:val="en-US"/>
        </w:rPr>
        <w:t xml:space="preserve">er doesn’t expect a </w:t>
      </w:r>
      <w:proofErr w:type="spellStart"/>
      <w:r w:rsidRPr="001774A1">
        <w:rPr>
          <w:color w:val="auto"/>
          <w:sz w:val="20"/>
          <w:szCs w:val="20"/>
          <w:lang w:val="it-IT"/>
        </w:rPr>
        <w:t>one</w:t>
      </w:r>
      <w:proofErr w:type="spellEnd"/>
      <w:r w:rsidRPr="001774A1">
        <w:rPr>
          <w:color w:val="auto"/>
          <w:sz w:val="20"/>
          <w:szCs w:val="20"/>
          <w:lang w:val="en-US"/>
        </w:rPr>
        <w:t>-</w:t>
      </w:r>
      <w:r w:rsidRPr="001774A1">
        <w:rPr>
          <w:color w:val="auto"/>
          <w:sz w:val="20"/>
          <w:szCs w:val="20"/>
          <w:lang w:val="it-IT"/>
        </w:rPr>
        <w:t>talent</w:t>
      </w:r>
      <w:r w:rsidRPr="001774A1">
        <w:rPr>
          <w:color w:val="auto"/>
          <w:sz w:val="20"/>
          <w:szCs w:val="20"/>
          <w:lang w:val="en-US"/>
        </w:rPr>
        <w:t xml:space="preserve"> servant to live up to the abilities of the </w:t>
      </w:r>
      <w:r w:rsidRPr="001774A1">
        <w:rPr>
          <w:color w:val="auto"/>
          <w:sz w:val="20"/>
          <w:szCs w:val="20"/>
          <w:lang w:val="en-US"/>
        </w:rPr>
        <w:t>five-</w:t>
      </w:r>
      <w:r w:rsidRPr="001774A1">
        <w:rPr>
          <w:color w:val="auto"/>
          <w:sz w:val="20"/>
          <w:szCs w:val="20"/>
          <w:lang w:val="it-IT"/>
        </w:rPr>
        <w:t>talent</w:t>
      </w:r>
      <w:r w:rsidRPr="001774A1">
        <w:rPr>
          <w:color w:val="auto"/>
          <w:sz w:val="20"/>
          <w:szCs w:val="20"/>
          <w:lang w:val="en-US"/>
        </w:rPr>
        <w:t xml:space="preserve"> or </w:t>
      </w:r>
      <w:proofErr w:type="spellStart"/>
      <w:r w:rsidRPr="001774A1">
        <w:rPr>
          <w:color w:val="auto"/>
          <w:sz w:val="20"/>
          <w:szCs w:val="20"/>
        </w:rPr>
        <w:t>two</w:t>
      </w:r>
      <w:proofErr w:type="spellEnd"/>
      <w:r w:rsidRPr="001774A1">
        <w:rPr>
          <w:color w:val="auto"/>
          <w:sz w:val="20"/>
          <w:szCs w:val="20"/>
          <w:lang w:val="en-US"/>
        </w:rPr>
        <w:t>-</w:t>
      </w:r>
      <w:r w:rsidRPr="001774A1">
        <w:rPr>
          <w:color w:val="auto"/>
          <w:sz w:val="20"/>
          <w:szCs w:val="20"/>
          <w:lang w:val="it-IT"/>
        </w:rPr>
        <w:t>talent</w:t>
      </w:r>
      <w:r w:rsidRPr="001774A1">
        <w:rPr>
          <w:color w:val="auto"/>
          <w:sz w:val="20"/>
          <w:szCs w:val="20"/>
          <w:lang w:val="en-US"/>
        </w:rPr>
        <w:t xml:space="preserve"> servants, but </w:t>
      </w:r>
      <w:r w:rsidRPr="001774A1">
        <w:rPr>
          <w:color w:val="auto"/>
          <w:sz w:val="20"/>
          <w:szCs w:val="20"/>
          <w:lang w:val="en-US"/>
        </w:rPr>
        <w:t>H</w:t>
      </w:r>
      <w:r w:rsidRPr="001774A1">
        <w:rPr>
          <w:color w:val="auto"/>
          <w:sz w:val="20"/>
          <w:szCs w:val="20"/>
          <w:lang w:val="en-US"/>
        </w:rPr>
        <w:t xml:space="preserve">e does expect </w:t>
      </w:r>
      <w:r w:rsidRPr="001774A1">
        <w:rPr>
          <w:i/>
          <w:iCs/>
          <w:color w:val="auto"/>
          <w:sz w:val="20"/>
          <w:szCs w:val="20"/>
          <w:lang w:val="en-US"/>
        </w:rPr>
        <w:t>something</w:t>
      </w:r>
      <w:r w:rsidRPr="001774A1">
        <w:rPr>
          <w:color w:val="auto"/>
          <w:sz w:val="20"/>
          <w:szCs w:val="20"/>
          <w:lang w:val="en-US"/>
        </w:rPr>
        <w:t xml:space="preserve"> from him. The apostle Paul quoted from Psalm 68:18 to make the point that Christ “gave gifts to men” </w:t>
      </w:r>
      <w:r w:rsidRPr="001774A1">
        <w:rPr>
          <w:color w:val="auto"/>
          <w:sz w:val="20"/>
          <w:szCs w:val="20"/>
          <w:lang w:val="en-US"/>
        </w:rPr>
        <w:t xml:space="preserve">with abilities in various measures “for the equipping of the saints, for the work of ministry, for the edifying of the body of Christ” </w:t>
      </w:r>
      <w:r w:rsidRPr="001774A1">
        <w:rPr>
          <w:color w:val="auto"/>
          <w:sz w:val="20"/>
          <w:szCs w:val="20"/>
          <w:lang w:val="it-IT"/>
        </w:rPr>
        <w:t>(</w:t>
      </w:r>
      <w:proofErr w:type="spellStart"/>
      <w:r w:rsidRPr="001774A1">
        <w:rPr>
          <w:color w:val="auto"/>
          <w:sz w:val="20"/>
          <w:szCs w:val="20"/>
          <w:lang w:val="it-IT"/>
        </w:rPr>
        <w:t>Eph</w:t>
      </w:r>
      <w:proofErr w:type="spellEnd"/>
      <w:r w:rsidRPr="001774A1">
        <w:rPr>
          <w:color w:val="auto"/>
          <w:sz w:val="20"/>
          <w:szCs w:val="20"/>
          <w:lang w:val="it-IT"/>
        </w:rPr>
        <w:t xml:space="preserve">. 4:7-16). </w:t>
      </w:r>
    </w:p>
    <w:p w14:paraId="22C0E8C4" w14:textId="77777777" w:rsidR="00F12AE5" w:rsidRPr="001774A1" w:rsidRDefault="001774A1">
      <w:pPr>
        <w:pStyle w:val="Body"/>
        <w:widowControl w:val="0"/>
        <w:spacing w:line="288" w:lineRule="auto"/>
        <w:ind w:firstLine="180"/>
        <w:jc w:val="both"/>
        <w:rPr>
          <w:color w:val="auto"/>
          <w:sz w:val="20"/>
          <w:szCs w:val="20"/>
        </w:rPr>
      </w:pPr>
      <w:r w:rsidRPr="001774A1">
        <w:rPr>
          <w:color w:val="auto"/>
          <w:sz w:val="20"/>
          <w:szCs w:val="20"/>
          <w:lang w:val="en-US"/>
        </w:rPr>
        <w:t>Of course, this cannot rightly be used as an excuse to be satisfied with doing the least you can get away</w:t>
      </w:r>
      <w:r w:rsidRPr="001774A1">
        <w:rPr>
          <w:color w:val="auto"/>
          <w:sz w:val="20"/>
          <w:szCs w:val="20"/>
          <w:lang w:val="en-US"/>
        </w:rPr>
        <w:t xml:space="preserve"> with or not seeking to do the most you can do</w:t>
      </w:r>
      <w:r w:rsidRPr="001774A1">
        <w:rPr>
          <w:color w:val="auto"/>
          <w:sz w:val="20"/>
          <w:szCs w:val="20"/>
          <w:lang w:val="en-US"/>
        </w:rPr>
        <w:t>;</w:t>
      </w:r>
      <w:r w:rsidRPr="001774A1">
        <w:rPr>
          <w:color w:val="auto"/>
          <w:sz w:val="20"/>
          <w:szCs w:val="20"/>
          <w:lang w:val="en-US"/>
        </w:rPr>
        <w:t xml:space="preserve"> but just as in physical life, a child is not expected to do everything an adult can do, the same is true of new Christians. </w:t>
      </w:r>
      <w:r w:rsidRPr="001774A1">
        <w:rPr>
          <w:color w:val="auto"/>
          <w:sz w:val="20"/>
          <w:szCs w:val="20"/>
          <w:lang w:val="en-US"/>
        </w:rPr>
        <w:t>J</w:t>
      </w:r>
      <w:r w:rsidRPr="001774A1">
        <w:rPr>
          <w:color w:val="auto"/>
          <w:sz w:val="20"/>
          <w:szCs w:val="20"/>
          <w:lang w:val="en-US"/>
        </w:rPr>
        <w:t>ust as we don’t expect the aged to be able to do all they once did, th</w:t>
      </w:r>
      <w:r w:rsidRPr="001774A1">
        <w:rPr>
          <w:color w:val="auto"/>
          <w:sz w:val="20"/>
          <w:szCs w:val="20"/>
          <w:lang w:val="en-US"/>
        </w:rPr>
        <w:t>is</w:t>
      </w:r>
      <w:r w:rsidRPr="001774A1">
        <w:rPr>
          <w:color w:val="auto"/>
          <w:sz w:val="20"/>
          <w:szCs w:val="20"/>
          <w:lang w:val="en-US"/>
        </w:rPr>
        <w:t xml:space="preserve"> is sometim</w:t>
      </w:r>
      <w:r w:rsidRPr="001774A1">
        <w:rPr>
          <w:color w:val="auto"/>
          <w:sz w:val="20"/>
          <w:szCs w:val="20"/>
          <w:lang w:val="en-US"/>
        </w:rPr>
        <w:t xml:space="preserve">es true of “old soldiers” in the Kingdom.  </w:t>
      </w:r>
    </w:p>
    <w:p w14:paraId="5DAE7188" w14:textId="77777777" w:rsidR="00F12AE5" w:rsidRPr="001774A1" w:rsidRDefault="001774A1">
      <w:pPr>
        <w:pStyle w:val="Body"/>
        <w:widowControl w:val="0"/>
        <w:spacing w:line="288" w:lineRule="auto"/>
        <w:ind w:firstLine="180"/>
        <w:jc w:val="both"/>
        <w:rPr>
          <w:color w:val="auto"/>
          <w:sz w:val="20"/>
          <w:szCs w:val="20"/>
        </w:rPr>
      </w:pPr>
      <w:r w:rsidRPr="001774A1">
        <w:rPr>
          <w:color w:val="auto"/>
          <w:sz w:val="20"/>
          <w:szCs w:val="20"/>
          <w:lang w:val="en-US"/>
        </w:rPr>
        <w:t>As I write this</w:t>
      </w:r>
      <w:r w:rsidRPr="001774A1">
        <w:rPr>
          <w:color w:val="auto"/>
          <w:sz w:val="20"/>
          <w:szCs w:val="20"/>
          <w:lang w:val="en-US"/>
        </w:rPr>
        <w:t>,</w:t>
      </w:r>
      <w:r w:rsidRPr="001774A1">
        <w:rPr>
          <w:color w:val="auto"/>
          <w:sz w:val="20"/>
          <w:szCs w:val="20"/>
          <w:lang w:val="en-US"/>
        </w:rPr>
        <w:t xml:space="preserve"> I am just a few days away from another one of those pesky annual reminders of the reason I am no longer able to do as much as I use</w:t>
      </w:r>
      <w:r w:rsidRPr="001774A1">
        <w:rPr>
          <w:color w:val="auto"/>
          <w:sz w:val="20"/>
          <w:szCs w:val="20"/>
          <w:lang w:val="en-US"/>
        </w:rPr>
        <w:t>d</w:t>
      </w:r>
      <w:r w:rsidRPr="001774A1">
        <w:rPr>
          <w:color w:val="auto"/>
          <w:sz w:val="20"/>
          <w:szCs w:val="20"/>
          <w:lang w:val="en-US"/>
        </w:rPr>
        <w:t xml:space="preserve"> to do. I am disappointed that I have lost some of my abilities</w:t>
      </w:r>
      <w:r w:rsidRPr="001774A1">
        <w:rPr>
          <w:color w:val="auto"/>
          <w:sz w:val="20"/>
          <w:szCs w:val="20"/>
          <w:lang w:val="en-US"/>
        </w:rPr>
        <w:t>, but I am not ashamed to admit it. For th</w:t>
      </w:r>
      <w:r w:rsidRPr="001774A1">
        <w:rPr>
          <w:color w:val="auto"/>
          <w:sz w:val="20"/>
          <w:szCs w:val="20"/>
          <w:lang w:val="en-US"/>
        </w:rPr>
        <w:t>is</w:t>
      </w:r>
      <w:r w:rsidRPr="001774A1">
        <w:rPr>
          <w:color w:val="auto"/>
          <w:sz w:val="20"/>
          <w:szCs w:val="20"/>
          <w:lang w:val="en-US"/>
        </w:rPr>
        <w:t xml:space="preserve"> reason</w:t>
      </w:r>
      <w:r w:rsidRPr="001774A1">
        <w:rPr>
          <w:color w:val="auto"/>
          <w:sz w:val="20"/>
          <w:szCs w:val="20"/>
          <w:lang w:val="en-US"/>
        </w:rPr>
        <w:t>,</w:t>
      </w:r>
      <w:r w:rsidRPr="001774A1">
        <w:rPr>
          <w:color w:val="auto"/>
          <w:sz w:val="20"/>
          <w:szCs w:val="20"/>
        </w:rPr>
        <w:t xml:space="preserve"> I</w:t>
      </w:r>
      <w:r w:rsidRPr="001774A1">
        <w:rPr>
          <w:color w:val="auto"/>
          <w:sz w:val="20"/>
          <w:szCs w:val="20"/>
          <w:lang w:val="en-US"/>
        </w:rPr>
        <w:t xml:space="preserve">’m pleased to report that the church in Sycamore, Illinois, where I have worked for 35 years, has asked Jackson Sneed to take on the full-time work here beginning May 21. Jackson was born and raised in </w:t>
      </w:r>
      <w:r w:rsidRPr="001774A1">
        <w:rPr>
          <w:color w:val="auto"/>
          <w:sz w:val="20"/>
          <w:szCs w:val="20"/>
          <w:lang w:val="en-US"/>
        </w:rPr>
        <w:t xml:space="preserve">northern Alabama and has since been living in Florida. We commend him for being willing to step out of his comfort zone to work in the </w:t>
      </w:r>
      <w:r w:rsidRPr="001774A1">
        <w:rPr>
          <w:color w:val="auto"/>
          <w:sz w:val="20"/>
          <w:szCs w:val="20"/>
          <w:lang w:val="en-US"/>
        </w:rPr>
        <w:t>N</w:t>
      </w:r>
      <w:r w:rsidRPr="001774A1">
        <w:rPr>
          <w:color w:val="auto"/>
          <w:sz w:val="20"/>
          <w:szCs w:val="20"/>
          <w:lang w:val="en-US"/>
        </w:rPr>
        <w:t>orth. He is married to Cassie (formerly Miller) who was raised in central Illinois.</w:t>
      </w:r>
    </w:p>
    <w:p w14:paraId="08464F71" w14:textId="77777777" w:rsidR="00F12AE5" w:rsidRPr="001774A1" w:rsidRDefault="001774A1">
      <w:pPr>
        <w:pStyle w:val="Body"/>
        <w:widowControl w:val="0"/>
        <w:spacing w:line="288" w:lineRule="auto"/>
        <w:ind w:firstLine="180"/>
        <w:jc w:val="both"/>
        <w:rPr>
          <w:color w:val="auto"/>
          <w:sz w:val="20"/>
          <w:szCs w:val="20"/>
        </w:rPr>
      </w:pPr>
      <w:r w:rsidRPr="001774A1">
        <w:rPr>
          <w:color w:val="auto"/>
          <w:sz w:val="20"/>
          <w:szCs w:val="20"/>
          <w:lang w:val="en-US"/>
        </w:rPr>
        <w:t>Of course I will continue to do what</w:t>
      </w:r>
      <w:r w:rsidRPr="001774A1">
        <w:rPr>
          <w:color w:val="auto"/>
          <w:sz w:val="20"/>
          <w:szCs w:val="20"/>
          <w:lang w:val="en-US"/>
        </w:rPr>
        <w:t xml:space="preserve"> I can, supporting the truth from my front-row seat. I am reminded of brother Craig Roberts’ lyrics </w:t>
      </w:r>
      <w:r w:rsidRPr="001774A1">
        <w:rPr>
          <w:color w:val="auto"/>
          <w:sz w:val="20"/>
          <w:szCs w:val="20"/>
          <w:lang w:val="en-US"/>
        </w:rPr>
        <w:t xml:space="preserve">of </w:t>
      </w:r>
      <w:r w:rsidRPr="001774A1">
        <w:rPr>
          <w:color w:val="auto"/>
          <w:sz w:val="20"/>
          <w:szCs w:val="20"/>
          <w:lang w:val="en-US"/>
        </w:rPr>
        <w:t>another song we sing:</w:t>
      </w:r>
    </w:p>
    <w:p w14:paraId="0C625E26" w14:textId="77777777" w:rsidR="00F12AE5" w:rsidRPr="001774A1" w:rsidRDefault="001774A1">
      <w:pPr>
        <w:pStyle w:val="Body"/>
        <w:widowControl w:val="0"/>
        <w:spacing w:before="60" w:line="288" w:lineRule="auto"/>
        <w:ind w:firstLine="180"/>
        <w:jc w:val="both"/>
        <w:rPr>
          <w:i/>
          <w:iCs/>
          <w:color w:val="auto"/>
          <w:sz w:val="20"/>
          <w:szCs w:val="20"/>
        </w:rPr>
      </w:pPr>
      <w:r w:rsidRPr="001774A1">
        <w:rPr>
          <w:i/>
          <w:iCs/>
          <w:color w:val="auto"/>
          <w:sz w:val="20"/>
          <w:szCs w:val="20"/>
          <w:lang w:val="en-US"/>
        </w:rPr>
        <w:t xml:space="preserve">“Our elders, long in battle years, </w:t>
      </w:r>
    </w:p>
    <w:p w14:paraId="34C27ED8" w14:textId="77777777" w:rsidR="00F12AE5" w:rsidRPr="001774A1" w:rsidRDefault="001774A1">
      <w:pPr>
        <w:pStyle w:val="Body"/>
        <w:widowControl w:val="0"/>
        <w:spacing w:line="288" w:lineRule="auto"/>
        <w:ind w:firstLine="180"/>
        <w:jc w:val="both"/>
        <w:rPr>
          <w:i/>
          <w:iCs/>
          <w:color w:val="auto"/>
          <w:sz w:val="20"/>
          <w:szCs w:val="20"/>
        </w:rPr>
      </w:pPr>
      <w:r w:rsidRPr="001774A1">
        <w:rPr>
          <w:i/>
          <w:iCs/>
          <w:color w:val="auto"/>
          <w:sz w:val="20"/>
          <w:szCs w:val="20"/>
        </w:rPr>
        <w:t xml:space="preserve">       Alas, </w:t>
      </w:r>
      <w:proofErr w:type="spellStart"/>
      <w:r w:rsidRPr="001774A1">
        <w:rPr>
          <w:i/>
          <w:iCs/>
          <w:color w:val="auto"/>
          <w:sz w:val="20"/>
          <w:szCs w:val="20"/>
        </w:rPr>
        <w:t>begin</w:t>
      </w:r>
      <w:proofErr w:type="spellEnd"/>
      <w:r w:rsidRPr="001774A1">
        <w:rPr>
          <w:i/>
          <w:iCs/>
          <w:color w:val="auto"/>
          <w:sz w:val="20"/>
          <w:szCs w:val="20"/>
        </w:rPr>
        <w:t xml:space="preserve"> </w:t>
      </w:r>
      <w:proofErr w:type="spellStart"/>
      <w:r w:rsidRPr="001774A1">
        <w:rPr>
          <w:i/>
          <w:iCs/>
          <w:color w:val="auto"/>
          <w:sz w:val="20"/>
          <w:szCs w:val="20"/>
        </w:rPr>
        <w:t>to</w:t>
      </w:r>
      <w:proofErr w:type="spellEnd"/>
      <w:r w:rsidRPr="001774A1">
        <w:rPr>
          <w:i/>
          <w:iCs/>
          <w:color w:val="auto"/>
          <w:sz w:val="20"/>
          <w:szCs w:val="20"/>
        </w:rPr>
        <w:t xml:space="preserve"> fade; </w:t>
      </w:r>
    </w:p>
    <w:p w14:paraId="2488F04C" w14:textId="77777777" w:rsidR="00F12AE5" w:rsidRPr="001774A1" w:rsidRDefault="001774A1">
      <w:pPr>
        <w:pStyle w:val="Body"/>
        <w:widowControl w:val="0"/>
        <w:spacing w:before="60" w:line="288" w:lineRule="auto"/>
        <w:ind w:firstLine="180"/>
        <w:jc w:val="both"/>
        <w:rPr>
          <w:i/>
          <w:iCs/>
          <w:color w:val="auto"/>
          <w:sz w:val="20"/>
          <w:szCs w:val="20"/>
        </w:rPr>
      </w:pPr>
      <w:r w:rsidRPr="001774A1">
        <w:rPr>
          <w:i/>
          <w:iCs/>
          <w:color w:val="auto"/>
          <w:sz w:val="20"/>
          <w:szCs w:val="20"/>
          <w:lang w:val="en-US"/>
        </w:rPr>
        <w:t xml:space="preserve"> But from the ranks, young men appear, </w:t>
      </w:r>
      <w:r w:rsidRPr="001774A1">
        <w:rPr>
          <w:i/>
          <w:iCs/>
          <w:color w:val="auto"/>
          <w:sz w:val="20"/>
          <w:szCs w:val="20"/>
          <w:lang w:val="en-US"/>
        </w:rPr>
        <w:tab/>
        <w:t xml:space="preserve">          </w:t>
      </w:r>
    </w:p>
    <w:p w14:paraId="3477668E" w14:textId="77777777" w:rsidR="00F12AE5" w:rsidRPr="001774A1" w:rsidRDefault="001774A1">
      <w:pPr>
        <w:pStyle w:val="Body"/>
        <w:widowControl w:val="0"/>
        <w:spacing w:before="60" w:line="288" w:lineRule="auto"/>
        <w:ind w:firstLine="180"/>
        <w:jc w:val="both"/>
        <w:rPr>
          <w:i/>
          <w:iCs/>
          <w:color w:val="auto"/>
          <w:sz w:val="20"/>
          <w:szCs w:val="20"/>
        </w:rPr>
      </w:pPr>
      <w:r w:rsidRPr="001774A1">
        <w:rPr>
          <w:i/>
          <w:iCs/>
          <w:color w:val="auto"/>
          <w:sz w:val="20"/>
          <w:szCs w:val="20"/>
          <w:lang w:val="en-US"/>
        </w:rPr>
        <w:t xml:space="preserve">      And lead their first crusade.”</w:t>
      </w:r>
    </w:p>
    <w:p w14:paraId="63A63258" w14:textId="77777777" w:rsidR="00F12AE5" w:rsidRDefault="00F12AE5">
      <w:pPr>
        <w:pStyle w:val="Body"/>
      </w:pPr>
    </w:p>
    <w:p w14:paraId="79E65539" w14:textId="77777777" w:rsidR="00F12AE5" w:rsidRDefault="00F12AE5">
      <w:pPr>
        <w:pStyle w:val="Body"/>
      </w:pPr>
      <w:bookmarkStart w:id="0" w:name="_GoBack"/>
      <w:bookmarkEnd w:id="0"/>
    </w:p>
    <w:sectPr w:rsidR="00F12AE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607FEA" w14:textId="77777777" w:rsidR="00000000" w:rsidRDefault="001774A1">
      <w:r>
        <w:separator/>
      </w:r>
    </w:p>
  </w:endnote>
  <w:endnote w:type="continuationSeparator" w:id="0">
    <w:p w14:paraId="379E9217" w14:textId="77777777" w:rsidR="00000000" w:rsidRDefault="0017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CE8C6" w14:textId="77777777" w:rsidR="00F12AE5" w:rsidRDefault="00F12AE5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06432" w14:textId="77777777" w:rsidR="00000000" w:rsidRDefault="001774A1">
      <w:r>
        <w:separator/>
      </w:r>
    </w:p>
  </w:footnote>
  <w:footnote w:type="continuationSeparator" w:id="0">
    <w:p w14:paraId="36B6B114" w14:textId="77777777" w:rsidR="00000000" w:rsidRDefault="001774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BC4C9" w14:textId="77777777" w:rsidR="00F12AE5" w:rsidRDefault="00F12AE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12AE5"/>
    <w:rsid w:val="001774A1"/>
    <w:rsid w:val="00F1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FCF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Times Roman" w:hAnsi="Times Roman"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Times Roman" w:hAnsi="Times Roman"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391</Words>
  <Characters>1907</Characters>
  <Application>Microsoft Macintosh Word</Application>
  <DocSecurity>0</DocSecurity>
  <Lines>56</Lines>
  <Paragraphs>23</Paragraphs>
  <ScaleCrop>false</ScaleCrop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 DIESTELKAMP</cp:lastModifiedBy>
  <cp:revision>2</cp:revision>
  <dcterms:created xsi:type="dcterms:W3CDTF">2023-03-26T01:56:00Z</dcterms:created>
  <dcterms:modified xsi:type="dcterms:W3CDTF">2023-03-26T02:04:00Z</dcterms:modified>
</cp:coreProperties>
</file>