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AF0A0" w14:textId="77777777" w:rsidR="006D0BF4" w:rsidRDefault="004D7DCF">
      <w:r>
        <w:t>THE FIGHT IS ON by Al Diestelkamp</w:t>
      </w:r>
    </w:p>
    <w:p w14:paraId="031E1773" w14:textId="77777777" w:rsidR="004D7DCF" w:rsidRDefault="004D7DCF"/>
    <w:p w14:paraId="34764AC7" w14:textId="77777777" w:rsidR="004D7DCF" w:rsidRDefault="004D7DCF"/>
    <w:p w14:paraId="391F9062" w14:textId="77777777" w:rsidR="004D7DCF" w:rsidRDefault="004D7DCF" w:rsidP="00AD78B5">
      <w:pPr>
        <w:pStyle w:val="Body"/>
        <w:tabs>
          <w:tab w:val="left" w:pos="340"/>
        </w:tabs>
        <w:spacing w:line="276" w:lineRule="auto"/>
        <w:rPr>
          <w:rFonts w:ascii="ArialMT" w:hAnsi="ArialMT" w:cs="ArialMT"/>
          <w:sz w:val="22"/>
          <w:szCs w:val="22"/>
          <w:lang w:val="en-US"/>
        </w:rPr>
      </w:pPr>
      <w:r>
        <w:rPr>
          <w:rFonts w:ascii="ArialMT" w:hAnsi="ArialMT" w:cs="ArialMT"/>
          <w:sz w:val="22"/>
          <w:szCs w:val="22"/>
          <w:lang w:val="en-US"/>
        </w:rPr>
        <w:tab/>
        <w:t xml:space="preserve">Edmund Burke is quoted as saying, “All that is required for evil to triumph is that good men do nothing.” </w:t>
      </w:r>
      <w:r w:rsidR="00AD78B5">
        <w:rPr>
          <w:rFonts w:ascii="ArialMT" w:hAnsi="ArialMT" w:cs="ArialMT"/>
          <w:sz w:val="22"/>
          <w:szCs w:val="22"/>
          <w:lang w:val="en-US"/>
        </w:rPr>
        <w:t>We</w:t>
      </w:r>
      <w:r>
        <w:rPr>
          <w:rFonts w:ascii="ArialMT" w:hAnsi="ArialMT" w:cs="ArialMT"/>
          <w:sz w:val="22"/>
          <w:szCs w:val="22"/>
          <w:lang w:val="en-US"/>
        </w:rPr>
        <w:t xml:space="preserve"> know that in the end God will triumph over evil despite what men do or do not do, but in the meantime, here on this earth, evil will triumph if we don’t do anything.</w:t>
      </w:r>
      <w:bookmarkStart w:id="0" w:name="_GoBack"/>
      <w:bookmarkEnd w:id="0"/>
    </w:p>
    <w:p w14:paraId="0AF2D326" w14:textId="77777777" w:rsidR="004D7DCF" w:rsidRDefault="004D7DCF" w:rsidP="00AD78B5">
      <w:pPr>
        <w:pStyle w:val="Body"/>
        <w:tabs>
          <w:tab w:val="left" w:pos="340"/>
        </w:tabs>
        <w:spacing w:line="276" w:lineRule="auto"/>
        <w:rPr>
          <w:rFonts w:ascii="ArialMT" w:hAnsi="ArialMT" w:cs="ArialMT"/>
          <w:sz w:val="22"/>
          <w:szCs w:val="22"/>
          <w:lang w:val="en-US"/>
        </w:rPr>
      </w:pPr>
      <w:r>
        <w:rPr>
          <w:rFonts w:ascii="ArialMT" w:hAnsi="ArialMT" w:cs="ArialMT"/>
          <w:sz w:val="22"/>
          <w:szCs w:val="22"/>
          <w:lang w:val="en-US"/>
        </w:rPr>
        <w:tab/>
        <w:t xml:space="preserve">That evil will increase if good men fail to stand against it has been proven time and again. Much of the increase of evil in our nation can be attributed to this failure. God warned through </w:t>
      </w:r>
      <w:proofErr w:type="gramStart"/>
      <w:r>
        <w:rPr>
          <w:rFonts w:ascii="ArialMT" w:hAnsi="ArialMT" w:cs="ArialMT"/>
          <w:sz w:val="22"/>
          <w:szCs w:val="22"/>
          <w:lang w:val="en-US"/>
        </w:rPr>
        <w:t>Solomon that</w:t>
      </w:r>
      <w:proofErr w:type="gramEnd"/>
      <w:r>
        <w:rPr>
          <w:rFonts w:ascii="ArialMT" w:hAnsi="ArialMT" w:cs="ArialMT"/>
          <w:sz w:val="22"/>
          <w:szCs w:val="22"/>
          <w:lang w:val="en-US"/>
        </w:rPr>
        <w:t xml:space="preserve"> “Because the sentence against an evil work is not executed speedily, therefore the heart of the sons of men is fully set in them to do evil” (Eccl. 8:11).</w:t>
      </w:r>
    </w:p>
    <w:p w14:paraId="209B2097" w14:textId="77777777" w:rsidR="004D7DCF" w:rsidRDefault="004D7DCF" w:rsidP="00AD78B5">
      <w:pPr>
        <w:spacing w:line="276" w:lineRule="auto"/>
      </w:pPr>
      <w:r>
        <w:rPr>
          <w:rFonts w:ascii="ArialMT" w:hAnsi="ArialMT" w:cs="ArialMT"/>
          <w:sz w:val="22"/>
          <w:szCs w:val="22"/>
        </w:rPr>
        <w:tab/>
        <w:t xml:space="preserve">The same is true in the increase in religious error. Apostasy comes when good men fail to “fight the good fight of faith” (1 Tim. 6:12) and do not “contend earnestly for the faith” (Jude 3). Indeed, the </w:t>
      </w:r>
      <w:proofErr w:type="gramStart"/>
      <w:r>
        <w:rPr>
          <w:rFonts w:ascii="ArialMT" w:hAnsi="ArialMT" w:cs="ArialMT"/>
          <w:sz w:val="22"/>
          <w:szCs w:val="22"/>
        </w:rPr>
        <w:t>battle against evil in every form is the Lord’s battle—and make</w:t>
      </w:r>
      <w:proofErr w:type="gramEnd"/>
      <w:r>
        <w:rPr>
          <w:rFonts w:ascii="ArialMT" w:hAnsi="ArialMT" w:cs="ArialMT"/>
          <w:sz w:val="22"/>
          <w:szCs w:val="22"/>
        </w:rPr>
        <w:t xml:space="preserve"> no mistake about it—He </w:t>
      </w:r>
      <w:r>
        <w:rPr>
          <w:rFonts w:ascii="Arial-ItalicMT" w:hAnsi="Arial-ItalicMT" w:cs="Arial-ItalicMT"/>
          <w:i/>
          <w:iCs/>
          <w:sz w:val="22"/>
          <w:szCs w:val="22"/>
        </w:rPr>
        <w:t xml:space="preserve">will </w:t>
      </w:r>
      <w:r>
        <w:rPr>
          <w:rFonts w:ascii="ArialMT" w:hAnsi="ArialMT" w:cs="ArialMT"/>
          <w:sz w:val="22"/>
          <w:szCs w:val="22"/>
        </w:rPr>
        <w:t>win! The question is</w:t>
      </w:r>
      <w:proofErr w:type="gramStart"/>
      <w:r>
        <w:rPr>
          <w:rFonts w:ascii="ArialMT" w:hAnsi="ArialMT" w:cs="ArialMT"/>
          <w:sz w:val="22"/>
          <w:szCs w:val="22"/>
        </w:rPr>
        <w:t>,</w:t>
      </w:r>
      <w:proofErr w:type="gramEnd"/>
      <w:r>
        <w:rPr>
          <w:rFonts w:ascii="ArialMT" w:hAnsi="ArialMT" w:cs="ArialMT"/>
          <w:sz w:val="22"/>
          <w:szCs w:val="22"/>
        </w:rPr>
        <w:t xml:space="preserve"> which side will we be on when the final victory is celebrated?</w:t>
      </w:r>
    </w:p>
    <w:sectPr w:rsidR="004D7DCF"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CF"/>
    <w:rsid w:val="001A1E21"/>
    <w:rsid w:val="004D7DCF"/>
    <w:rsid w:val="006D0BF4"/>
    <w:rsid w:val="008853A0"/>
    <w:rsid w:val="00AD78B5"/>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E471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4D7D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textAlignment w:val="center"/>
    </w:pPr>
    <w:rPr>
      <w:rFonts w:ascii="Helvetica" w:hAnsi="Helvetica" w:cs="Helvetica"/>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4D7D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textAlignment w:val="center"/>
    </w:pPr>
    <w:rPr>
      <w:rFonts w:ascii="Helvetica" w:hAnsi="Helvetica" w:cs="Helvetic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877</Characters>
  <Application>Microsoft Macintosh Word</Application>
  <DocSecurity>0</DocSecurity>
  <Lines>10</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2</cp:revision>
  <dcterms:created xsi:type="dcterms:W3CDTF">2021-03-26T16:13:00Z</dcterms:created>
  <dcterms:modified xsi:type="dcterms:W3CDTF">2021-06-09T21:39:00Z</dcterms:modified>
</cp:coreProperties>
</file>