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B0844" w14:textId="77777777" w:rsidR="00340D73" w:rsidRPr="00340D73" w:rsidRDefault="00340D73" w:rsidP="00340D73">
      <w:pPr>
        <w:rPr>
          <w:rFonts w:ascii="Times Roman" w:eastAsia="Times New Roman" w:hAnsi="Times Roman" w:cs="Times New Roman"/>
          <w:color w:val="000000"/>
          <w:sz w:val="22"/>
          <w:szCs w:val="22"/>
        </w:rPr>
      </w:pPr>
      <w:r w:rsidRPr="00FF5E1B">
        <w:rPr>
          <w:rFonts w:ascii="Times Roman" w:eastAsia="Times New Roman" w:hAnsi="Times Roman" w:cs="Times New Roman"/>
          <w:color w:val="000000"/>
          <w:sz w:val="22"/>
          <w:szCs w:val="22"/>
          <w:u w:val="single"/>
        </w:rPr>
        <w:t>THE PROPHET OF THE PASSOVER</w:t>
      </w:r>
      <w:r>
        <w:rPr>
          <w:rFonts w:ascii="Times Roman" w:eastAsia="Times New Roman" w:hAnsi="Times Roman" w:cs="Times New Roman"/>
          <w:color w:val="000000"/>
          <w:sz w:val="22"/>
          <w:szCs w:val="22"/>
        </w:rPr>
        <w:t xml:space="preserve"> By Andy Diestelkamp</w:t>
      </w:r>
    </w:p>
    <w:p w14:paraId="7358F9BC" w14:textId="77777777" w:rsidR="00340D73" w:rsidRPr="00340D73" w:rsidRDefault="00340D73" w:rsidP="00340D73">
      <w:pPr>
        <w:rPr>
          <w:rFonts w:ascii="Times Roman" w:hAnsi="Times Roman" w:cs="Times New Roman"/>
          <w:color w:val="000000"/>
          <w:sz w:val="22"/>
          <w:szCs w:val="22"/>
        </w:rPr>
      </w:pPr>
      <w:r w:rsidRPr="00340D73">
        <w:rPr>
          <w:rFonts w:ascii="Times Roman" w:hAnsi="Times Roman" w:cs="Times New Roman"/>
          <w:color w:val="000000"/>
          <w:sz w:val="22"/>
          <w:szCs w:val="22"/>
        </w:rPr>
        <w:tab/>
      </w:r>
    </w:p>
    <w:p w14:paraId="377183C1" w14:textId="77777777" w:rsidR="00340D73" w:rsidRPr="00340D73" w:rsidRDefault="00340D73" w:rsidP="00340D73">
      <w:pPr>
        <w:rPr>
          <w:rFonts w:ascii="Times Roman" w:eastAsia="Times New Roman" w:hAnsi="Times Roman" w:cs="Times New Roman"/>
          <w:color w:val="000000"/>
          <w:sz w:val="22"/>
          <w:szCs w:val="22"/>
        </w:rPr>
      </w:pPr>
      <w:r w:rsidRPr="00340D73">
        <w:rPr>
          <w:rFonts w:ascii="Times Roman" w:eastAsia="Times New Roman" w:hAnsi="Times Roman" w:cs="Times New Roman"/>
          <w:color w:val="000000"/>
          <w:sz w:val="22"/>
          <w:szCs w:val="22"/>
        </w:rPr>
        <w:t>By the time the generation of Joseph and his brothers passed away, </w:t>
      </w:r>
      <w:r w:rsidRPr="00340D73">
        <w:rPr>
          <w:rFonts w:ascii="Times Roman" w:eastAsia="Times New Roman" w:hAnsi="Times Roman" w:cs="Times New Roman"/>
          <w:i/>
          <w:iCs/>
          <w:color w:val="000000"/>
          <w:sz w:val="22"/>
          <w:szCs w:val="22"/>
        </w:rPr>
        <w:t>“the children of Israel ... multiplied and grew exceedingly mighty; and the land [of Egypt] was filled with them” </w:t>
      </w:r>
      <w:r w:rsidRPr="00340D73">
        <w:rPr>
          <w:rFonts w:ascii="Times Roman" w:eastAsia="Times New Roman" w:hAnsi="Times Roman" w:cs="Times New Roman"/>
          <w:color w:val="000000"/>
          <w:sz w:val="22"/>
          <w:szCs w:val="22"/>
        </w:rPr>
        <w:t>(Ex. 1:7). Not wanting to lose them as a labor force but not wanting them to increase in power, the Egyptians </w:t>
      </w:r>
      <w:r w:rsidRPr="00340D73">
        <w:rPr>
          <w:rFonts w:ascii="Times Roman" w:eastAsia="Times New Roman" w:hAnsi="Times Roman" w:cs="Times New Roman"/>
          <w:i/>
          <w:iCs/>
          <w:color w:val="000000"/>
          <w:sz w:val="22"/>
          <w:szCs w:val="22"/>
        </w:rPr>
        <w:t>“set taskmasters over them to afflict them with their burdens” </w:t>
      </w:r>
      <w:r w:rsidRPr="00340D73">
        <w:rPr>
          <w:rFonts w:ascii="Times Roman" w:eastAsia="Times New Roman" w:hAnsi="Times Roman" w:cs="Times New Roman"/>
          <w:color w:val="000000"/>
          <w:sz w:val="22"/>
          <w:szCs w:val="22"/>
        </w:rPr>
        <w:t>(v. 11). However, despite life being hard for the Israelites, they continued to multiply to the point that Pharaoh instructed all newborn males to be killed (vv. 12-22).</w:t>
      </w:r>
    </w:p>
    <w:p w14:paraId="18D850AB" w14:textId="77777777" w:rsidR="00340D73" w:rsidRPr="00340D73" w:rsidRDefault="00340D73" w:rsidP="00340D73">
      <w:pPr>
        <w:rPr>
          <w:rFonts w:ascii="Times Roman" w:eastAsia="Times New Roman" w:hAnsi="Times Roman" w:cs="Times New Roman"/>
          <w:color w:val="000000"/>
          <w:sz w:val="22"/>
          <w:szCs w:val="22"/>
        </w:rPr>
      </w:pPr>
    </w:p>
    <w:p w14:paraId="3D9B6386" w14:textId="77777777" w:rsidR="00340D73" w:rsidRPr="00340D73" w:rsidRDefault="00340D73" w:rsidP="00340D73">
      <w:pPr>
        <w:rPr>
          <w:rFonts w:ascii="Times Roman" w:eastAsia="Times New Roman" w:hAnsi="Times Roman" w:cs="Times New Roman"/>
          <w:color w:val="000000"/>
          <w:sz w:val="22"/>
          <w:szCs w:val="22"/>
        </w:rPr>
      </w:pPr>
      <w:r w:rsidRPr="00340D73">
        <w:rPr>
          <w:rFonts w:ascii="Times Roman" w:eastAsia="Times New Roman" w:hAnsi="Times Roman" w:cs="Times New Roman"/>
          <w:color w:val="000000"/>
          <w:sz w:val="22"/>
          <w:szCs w:val="22"/>
        </w:rPr>
        <w:t>It is in this context that Moses was born to parents of the tribe of Levi, who—</w:t>
      </w:r>
      <w:r w:rsidRPr="00340D73">
        <w:rPr>
          <w:rFonts w:ascii="Times Roman" w:eastAsia="Times New Roman" w:hAnsi="Times Roman" w:cs="Times New Roman"/>
          <w:i/>
          <w:iCs/>
          <w:color w:val="000000"/>
          <w:sz w:val="22"/>
          <w:szCs w:val="22"/>
        </w:rPr>
        <w:t>“by faith”</w:t>
      </w:r>
      <w:r w:rsidRPr="00340D73">
        <w:rPr>
          <w:rFonts w:ascii="Times Roman" w:eastAsia="Times New Roman" w:hAnsi="Times Roman" w:cs="Times New Roman"/>
          <w:color w:val="000000"/>
          <w:sz w:val="22"/>
          <w:szCs w:val="22"/>
        </w:rPr>
        <w:t> and </w:t>
      </w:r>
      <w:r w:rsidRPr="00340D73">
        <w:rPr>
          <w:rFonts w:ascii="Times Roman" w:eastAsia="Times New Roman" w:hAnsi="Times Roman" w:cs="Times New Roman"/>
          <w:i/>
          <w:iCs/>
          <w:color w:val="000000"/>
          <w:sz w:val="22"/>
          <w:szCs w:val="22"/>
        </w:rPr>
        <w:t>“not afraid of the king’s command”—</w:t>
      </w:r>
      <w:r w:rsidRPr="00340D73">
        <w:rPr>
          <w:rFonts w:ascii="Times Roman" w:eastAsia="Times New Roman" w:hAnsi="Times Roman" w:cs="Times New Roman"/>
          <w:color w:val="000000"/>
          <w:sz w:val="22"/>
          <w:szCs w:val="22"/>
        </w:rPr>
        <w:t xml:space="preserve">hid him for three months (Heb. 11:23). Then </w:t>
      </w:r>
      <w:proofErr w:type="gramStart"/>
      <w:r w:rsidRPr="00340D73">
        <w:rPr>
          <w:rFonts w:ascii="Times Roman" w:eastAsia="Times New Roman" w:hAnsi="Times Roman" w:cs="Times New Roman"/>
          <w:color w:val="000000"/>
          <w:sz w:val="22"/>
          <w:szCs w:val="22"/>
        </w:rPr>
        <w:t>he was adopted by Pharaoh’s daughter</w:t>
      </w:r>
      <w:proofErr w:type="gramEnd"/>
      <w:r w:rsidRPr="00340D73">
        <w:rPr>
          <w:rFonts w:ascii="Times Roman" w:eastAsia="Times New Roman" w:hAnsi="Times Roman" w:cs="Times New Roman"/>
          <w:color w:val="000000"/>
          <w:sz w:val="22"/>
          <w:szCs w:val="22"/>
        </w:rPr>
        <w:t xml:space="preserve"> with his own mother serving as nursemaid (Ex. 2:1-10). No wonder then that Moses, despite being </w:t>
      </w:r>
      <w:r w:rsidRPr="00340D73">
        <w:rPr>
          <w:rFonts w:ascii="Times Roman" w:eastAsia="Times New Roman" w:hAnsi="Times Roman" w:cs="Times New Roman"/>
          <w:i/>
          <w:iCs/>
          <w:color w:val="000000"/>
          <w:sz w:val="22"/>
          <w:szCs w:val="22"/>
        </w:rPr>
        <w:t>“learned in all the wisdom of the Egyptians” </w:t>
      </w:r>
      <w:r w:rsidRPr="00340D73">
        <w:rPr>
          <w:rFonts w:ascii="Times Roman" w:eastAsia="Times New Roman" w:hAnsi="Times Roman" w:cs="Times New Roman"/>
          <w:color w:val="000000"/>
          <w:sz w:val="22"/>
          <w:szCs w:val="22"/>
        </w:rPr>
        <w:t>(Ac. 7:22), had such an affinity for his Hebrew brethren when he </w:t>
      </w:r>
      <w:r w:rsidRPr="00340D73">
        <w:rPr>
          <w:rFonts w:ascii="Times Roman" w:eastAsia="Times New Roman" w:hAnsi="Times Roman" w:cs="Times New Roman"/>
          <w:i/>
          <w:iCs/>
          <w:color w:val="000000"/>
          <w:sz w:val="22"/>
          <w:szCs w:val="22"/>
        </w:rPr>
        <w:t>“looked at their burdens”</w:t>
      </w:r>
      <w:r w:rsidRPr="00340D73">
        <w:rPr>
          <w:rFonts w:ascii="Times Roman" w:eastAsia="Times New Roman" w:hAnsi="Times Roman" w:cs="Times New Roman"/>
          <w:color w:val="000000"/>
          <w:sz w:val="22"/>
          <w:szCs w:val="22"/>
        </w:rPr>
        <w:t> (Ex. 2:11) that he came to their defense. This he did by faith, </w:t>
      </w:r>
      <w:r w:rsidRPr="00340D73">
        <w:rPr>
          <w:rFonts w:ascii="Times Roman" w:eastAsia="Times New Roman" w:hAnsi="Times Roman" w:cs="Times New Roman"/>
          <w:i/>
          <w:iCs/>
          <w:color w:val="000000"/>
          <w:sz w:val="22"/>
          <w:szCs w:val="22"/>
        </w:rPr>
        <w:t>“choosing rather to suffer affliction with the people of God than to enjoy the passing pleasures of sin</w:t>
      </w:r>
      <w:r w:rsidRPr="00340D73">
        <w:rPr>
          <w:rFonts w:ascii="Times Roman" w:eastAsia="Times New Roman" w:hAnsi="Times Roman" w:cs="Times New Roman"/>
          <w:color w:val="000000"/>
          <w:sz w:val="22"/>
          <w:szCs w:val="22"/>
        </w:rPr>
        <w:t> (Heb. 11:24,25).  As Stephen noted, Moses </w:t>
      </w:r>
      <w:r w:rsidRPr="00340D73">
        <w:rPr>
          <w:rFonts w:ascii="Times Roman" w:eastAsia="Times New Roman" w:hAnsi="Times Roman" w:cs="Times New Roman"/>
          <w:i/>
          <w:iCs/>
          <w:color w:val="000000"/>
          <w:sz w:val="22"/>
          <w:szCs w:val="22"/>
        </w:rPr>
        <w:t>“supposed that his brethren would have understood that God would deliver them by his hand, but they did not understand”</w:t>
      </w:r>
      <w:r w:rsidRPr="00340D73">
        <w:rPr>
          <w:rFonts w:ascii="Times Roman" w:eastAsia="Times New Roman" w:hAnsi="Times Roman" w:cs="Times New Roman"/>
          <w:color w:val="000000"/>
          <w:sz w:val="22"/>
          <w:szCs w:val="22"/>
        </w:rPr>
        <w:t xml:space="preserve"> (Ac. 7:25). So Moses fled into the wilderness of </w:t>
      </w:r>
      <w:proofErr w:type="spellStart"/>
      <w:r w:rsidRPr="00340D73">
        <w:rPr>
          <w:rFonts w:ascii="Times Roman" w:eastAsia="Times New Roman" w:hAnsi="Times Roman" w:cs="Times New Roman"/>
          <w:color w:val="000000"/>
          <w:sz w:val="22"/>
          <w:szCs w:val="22"/>
        </w:rPr>
        <w:t>Midian</w:t>
      </w:r>
      <w:proofErr w:type="spellEnd"/>
      <w:r w:rsidRPr="00340D73">
        <w:rPr>
          <w:rFonts w:ascii="Times Roman" w:eastAsia="Times New Roman" w:hAnsi="Times Roman" w:cs="Times New Roman"/>
          <w:color w:val="000000"/>
          <w:sz w:val="22"/>
          <w:szCs w:val="22"/>
        </w:rPr>
        <w:t xml:space="preserve"> and worked as a shepherd there for forty years (v. 30) before God called Him to return to Egypt to appear before Pharaoh </w:t>
      </w:r>
      <w:r w:rsidRPr="00340D73">
        <w:rPr>
          <w:rFonts w:ascii="Times Roman" w:eastAsia="Times New Roman" w:hAnsi="Times Roman" w:cs="Times New Roman"/>
          <w:i/>
          <w:iCs/>
          <w:color w:val="000000"/>
          <w:sz w:val="22"/>
          <w:szCs w:val="22"/>
        </w:rPr>
        <w:t xml:space="preserve">“that you may bring </w:t>
      </w:r>
      <w:proofErr w:type="gramStart"/>
      <w:r w:rsidRPr="00340D73">
        <w:rPr>
          <w:rFonts w:ascii="Times Roman" w:eastAsia="Times New Roman" w:hAnsi="Times Roman" w:cs="Times New Roman"/>
          <w:i/>
          <w:iCs/>
          <w:color w:val="000000"/>
          <w:sz w:val="22"/>
          <w:szCs w:val="22"/>
        </w:rPr>
        <w:t>My</w:t>
      </w:r>
      <w:proofErr w:type="gramEnd"/>
      <w:r w:rsidRPr="00340D73">
        <w:rPr>
          <w:rFonts w:ascii="Times Roman" w:eastAsia="Times New Roman" w:hAnsi="Times Roman" w:cs="Times New Roman"/>
          <w:i/>
          <w:iCs/>
          <w:color w:val="000000"/>
          <w:sz w:val="22"/>
          <w:szCs w:val="22"/>
        </w:rPr>
        <w:t xml:space="preserve"> people, the children of Israel, out of Egypt” </w:t>
      </w:r>
      <w:r w:rsidRPr="00340D73">
        <w:rPr>
          <w:rFonts w:ascii="Times Roman" w:eastAsia="Times New Roman" w:hAnsi="Times Roman" w:cs="Times New Roman"/>
          <w:color w:val="000000"/>
          <w:sz w:val="22"/>
          <w:szCs w:val="22"/>
        </w:rPr>
        <w:t>(Ex. 3:10).</w:t>
      </w:r>
    </w:p>
    <w:p w14:paraId="0D45D663" w14:textId="77777777" w:rsidR="00340D73" w:rsidRPr="00340D73" w:rsidRDefault="00340D73" w:rsidP="00340D73">
      <w:pPr>
        <w:rPr>
          <w:rFonts w:ascii="Times Roman" w:eastAsia="Times New Roman" w:hAnsi="Times Roman" w:cs="Times New Roman"/>
          <w:color w:val="000000"/>
          <w:sz w:val="22"/>
          <w:szCs w:val="22"/>
        </w:rPr>
      </w:pPr>
    </w:p>
    <w:p w14:paraId="4B3E4B1D" w14:textId="77777777" w:rsidR="00340D73" w:rsidRPr="00340D73" w:rsidRDefault="00340D73" w:rsidP="00340D73">
      <w:pPr>
        <w:rPr>
          <w:rFonts w:ascii="Times Roman" w:eastAsia="Times New Roman" w:hAnsi="Times Roman" w:cs="Times New Roman"/>
          <w:color w:val="000000"/>
          <w:sz w:val="22"/>
          <w:szCs w:val="22"/>
        </w:rPr>
      </w:pPr>
      <w:r w:rsidRPr="00340D73">
        <w:rPr>
          <w:rFonts w:ascii="Times Roman" w:eastAsia="Times New Roman" w:hAnsi="Times Roman" w:cs="Times New Roman"/>
          <w:color w:val="000000"/>
          <w:sz w:val="22"/>
          <w:szCs w:val="22"/>
        </w:rPr>
        <w:t>The parallels between Moses and Jesus are obvious. From events surrounding their births (fearful king killing innocent baby boys) to coming to deliver others from bondage to being rejected, Moses pointed to Jesus. Years later, Moses told the children of Israel that one day God would </w:t>
      </w:r>
      <w:r w:rsidRPr="00340D73">
        <w:rPr>
          <w:rFonts w:ascii="Times Roman" w:eastAsia="Times New Roman" w:hAnsi="Times Roman" w:cs="Times New Roman"/>
          <w:i/>
          <w:iCs/>
          <w:color w:val="000000"/>
          <w:sz w:val="22"/>
          <w:szCs w:val="22"/>
        </w:rPr>
        <w:t>“raise up for you a Prophet like me from your midst, from your brethren. Him you shall hear” </w:t>
      </w:r>
      <w:r w:rsidRPr="00340D73">
        <w:rPr>
          <w:rFonts w:ascii="Times Roman" w:eastAsia="Times New Roman" w:hAnsi="Times Roman" w:cs="Times New Roman"/>
          <w:color w:val="000000"/>
          <w:sz w:val="22"/>
          <w:szCs w:val="22"/>
        </w:rPr>
        <w:t>(Deut. 18:15).</w:t>
      </w:r>
    </w:p>
    <w:p w14:paraId="2FD46563" w14:textId="77777777" w:rsidR="00340D73" w:rsidRPr="00340D73" w:rsidRDefault="00340D73" w:rsidP="00340D73">
      <w:pPr>
        <w:rPr>
          <w:rFonts w:ascii="Times Roman" w:eastAsia="Times New Roman" w:hAnsi="Times Roman" w:cs="Times New Roman"/>
          <w:color w:val="000000"/>
          <w:sz w:val="22"/>
          <w:szCs w:val="22"/>
        </w:rPr>
      </w:pPr>
    </w:p>
    <w:p w14:paraId="0242563E" w14:textId="77777777" w:rsidR="00340D73" w:rsidRPr="00340D73" w:rsidRDefault="00340D73" w:rsidP="00340D73">
      <w:pPr>
        <w:rPr>
          <w:rFonts w:ascii="Times Roman" w:eastAsia="Times New Roman" w:hAnsi="Times Roman" w:cs="Times New Roman"/>
          <w:color w:val="000000"/>
          <w:sz w:val="22"/>
          <w:szCs w:val="22"/>
        </w:rPr>
      </w:pPr>
      <w:r w:rsidRPr="00340D73">
        <w:rPr>
          <w:rFonts w:ascii="Times Roman" w:eastAsia="Times New Roman" w:hAnsi="Times Roman" w:cs="Times New Roman"/>
          <w:color w:val="000000"/>
          <w:sz w:val="22"/>
          <w:szCs w:val="22"/>
        </w:rPr>
        <w:t>Stephen, in his own defense before an angry Jewish council, established Israel’s pattern of rejecting God’s prophets, citing the rejections of both Joseph and Moses by the Jewish forefathers (Ac. 7:9-36). Speaking of Moses, Stephen said, </w:t>
      </w:r>
      <w:r w:rsidRPr="00340D73">
        <w:rPr>
          <w:rFonts w:ascii="Times Roman" w:eastAsia="Times New Roman" w:hAnsi="Times Roman" w:cs="Times New Roman"/>
          <w:i/>
          <w:iCs/>
          <w:color w:val="000000"/>
          <w:sz w:val="22"/>
          <w:szCs w:val="22"/>
        </w:rPr>
        <w:t>“whom our fathers would not obey, but rejected. And in their hearts they turned back to Egypt” </w:t>
      </w:r>
      <w:r w:rsidRPr="00340D73">
        <w:rPr>
          <w:rFonts w:ascii="Times Roman" w:eastAsia="Times New Roman" w:hAnsi="Times Roman" w:cs="Times New Roman"/>
          <w:color w:val="000000"/>
          <w:sz w:val="22"/>
          <w:szCs w:val="22"/>
        </w:rPr>
        <w:t>(7:39).</w:t>
      </w:r>
      <w:r w:rsidRPr="00340D73">
        <w:rPr>
          <w:rFonts w:ascii="Times Roman" w:eastAsia="Times New Roman" w:hAnsi="Times Roman" w:cs="Times New Roman"/>
          <w:i/>
          <w:iCs/>
          <w:color w:val="000000"/>
          <w:sz w:val="22"/>
          <w:szCs w:val="22"/>
        </w:rPr>
        <w:t> </w:t>
      </w:r>
      <w:r w:rsidRPr="00340D73">
        <w:rPr>
          <w:rFonts w:ascii="Times Roman" w:eastAsia="Times New Roman" w:hAnsi="Times Roman" w:cs="Times New Roman"/>
          <w:color w:val="000000"/>
          <w:sz w:val="22"/>
          <w:szCs w:val="22"/>
        </w:rPr>
        <w:t xml:space="preserve">This history he reviewed as evidence that the Jews’ rejection, betrayal, and murder of the Messiah </w:t>
      </w:r>
      <w:proofErr w:type="gramStart"/>
      <w:r w:rsidRPr="00340D73">
        <w:rPr>
          <w:rFonts w:ascii="Times Roman" w:eastAsia="Times New Roman" w:hAnsi="Times Roman" w:cs="Times New Roman"/>
          <w:color w:val="000000"/>
          <w:sz w:val="22"/>
          <w:szCs w:val="22"/>
        </w:rPr>
        <w:t>was</w:t>
      </w:r>
      <w:proofErr w:type="gramEnd"/>
      <w:r w:rsidRPr="00340D73">
        <w:rPr>
          <w:rFonts w:ascii="Times Roman" w:eastAsia="Times New Roman" w:hAnsi="Times Roman" w:cs="Times New Roman"/>
          <w:color w:val="000000"/>
          <w:sz w:val="22"/>
          <w:szCs w:val="22"/>
        </w:rPr>
        <w:t xml:space="preserve"> just more of the same (vv. 51-53). </w:t>
      </w:r>
      <w:r w:rsidRPr="00340D73">
        <w:rPr>
          <w:rFonts w:ascii="Times Roman" w:eastAsia="Times New Roman" w:hAnsi="Times Roman" w:cs="Times New Roman"/>
          <w:i/>
          <w:iCs/>
          <w:color w:val="000000"/>
          <w:sz w:val="22"/>
          <w:szCs w:val="22"/>
        </w:rPr>
        <w:t>“Anyone who has rejected Moses’ law dies without mercy ... of how much worse punishment ... will he be thought worthy who has trampled the Son of God underfoot, counted the blood of the covenant by which he was sanctified a common thing, and insulted the spirit of grace?” </w:t>
      </w:r>
      <w:r w:rsidRPr="00340D73">
        <w:rPr>
          <w:rFonts w:ascii="Times Roman" w:eastAsia="Times New Roman" w:hAnsi="Times Roman" w:cs="Times New Roman"/>
          <w:color w:val="000000"/>
          <w:sz w:val="22"/>
          <w:szCs w:val="22"/>
        </w:rPr>
        <w:t>(Heb. 10:28,29).</w:t>
      </w:r>
    </w:p>
    <w:p w14:paraId="45F342BE" w14:textId="77777777" w:rsidR="00340D73" w:rsidRPr="00340D73" w:rsidRDefault="00340D73" w:rsidP="00340D73">
      <w:pPr>
        <w:rPr>
          <w:rFonts w:ascii="Times Roman" w:eastAsia="Times New Roman" w:hAnsi="Times Roman" w:cs="Times New Roman"/>
          <w:color w:val="000000"/>
          <w:sz w:val="22"/>
          <w:szCs w:val="22"/>
        </w:rPr>
      </w:pPr>
    </w:p>
    <w:p w14:paraId="2054520A" w14:textId="77777777" w:rsidR="00340D73" w:rsidRPr="00340D73" w:rsidRDefault="00340D73" w:rsidP="00340D73">
      <w:pPr>
        <w:rPr>
          <w:rFonts w:ascii="Times Roman" w:eastAsia="Times New Roman" w:hAnsi="Times Roman" w:cs="Times New Roman"/>
          <w:color w:val="000000"/>
          <w:sz w:val="22"/>
          <w:szCs w:val="22"/>
        </w:rPr>
      </w:pPr>
      <w:r w:rsidRPr="00340D73">
        <w:rPr>
          <w:rFonts w:ascii="Times Roman" w:eastAsia="Times New Roman" w:hAnsi="Times Roman" w:cs="Times New Roman"/>
          <w:color w:val="000000"/>
          <w:sz w:val="22"/>
          <w:szCs w:val="22"/>
        </w:rPr>
        <w:t xml:space="preserve">Moses was to secure the deliverance of the children of Israel from their bondage in Egypt through a series of plagues by which Egypt would be humbled, God would be glorified, and the so-called gods of the Egyptians shown to be impotent (Ex. 3:20; 7:3-5; </w:t>
      </w:r>
      <w:proofErr w:type="gramStart"/>
      <w:r w:rsidRPr="00340D73">
        <w:rPr>
          <w:rFonts w:ascii="Times Roman" w:eastAsia="Times New Roman" w:hAnsi="Times Roman" w:cs="Times New Roman"/>
          <w:color w:val="000000"/>
          <w:sz w:val="22"/>
          <w:szCs w:val="22"/>
        </w:rPr>
        <w:t>12:12 )</w:t>
      </w:r>
      <w:proofErr w:type="gramEnd"/>
      <w:r w:rsidRPr="00340D73">
        <w:rPr>
          <w:rFonts w:ascii="Times Roman" w:eastAsia="Times New Roman" w:hAnsi="Times Roman" w:cs="Times New Roman"/>
          <w:color w:val="000000"/>
          <w:sz w:val="22"/>
          <w:szCs w:val="22"/>
        </w:rPr>
        <w:t>. Most of the ten plagues could have been seen as direct attacks on objects of Egyptian worship. After nine plagues, God told Moses, </w:t>
      </w:r>
      <w:r w:rsidRPr="00340D73">
        <w:rPr>
          <w:rFonts w:ascii="Times Roman" w:eastAsia="Times New Roman" w:hAnsi="Times Roman" w:cs="Times New Roman"/>
          <w:i/>
          <w:iCs/>
          <w:color w:val="000000"/>
          <w:sz w:val="22"/>
          <w:szCs w:val="22"/>
        </w:rPr>
        <w:t>“I will bring yet one more plague on Pharaoh and on Egypt. Afterward he will let you go from here. When he lets you go, he will surely drive you out of here altogether” </w:t>
      </w:r>
      <w:r w:rsidRPr="00340D73">
        <w:rPr>
          <w:rFonts w:ascii="Times Roman" w:eastAsia="Times New Roman" w:hAnsi="Times Roman" w:cs="Times New Roman"/>
          <w:color w:val="000000"/>
          <w:sz w:val="22"/>
          <w:szCs w:val="22"/>
        </w:rPr>
        <w:t xml:space="preserve">(11:1). Moses predicted to </w:t>
      </w:r>
      <w:proofErr w:type="gramStart"/>
      <w:r w:rsidRPr="00340D73">
        <w:rPr>
          <w:rFonts w:ascii="Times Roman" w:eastAsia="Times New Roman" w:hAnsi="Times Roman" w:cs="Times New Roman"/>
          <w:color w:val="000000"/>
          <w:sz w:val="22"/>
          <w:szCs w:val="22"/>
        </w:rPr>
        <w:t>Pharaoh that</w:t>
      </w:r>
      <w:proofErr w:type="gramEnd"/>
      <w:r w:rsidRPr="00340D73">
        <w:rPr>
          <w:rFonts w:ascii="Times Roman" w:eastAsia="Times New Roman" w:hAnsi="Times Roman" w:cs="Times New Roman"/>
          <w:color w:val="000000"/>
          <w:sz w:val="22"/>
          <w:szCs w:val="22"/>
        </w:rPr>
        <w:t> </w:t>
      </w:r>
      <w:r w:rsidRPr="00340D73">
        <w:rPr>
          <w:rFonts w:ascii="Times Roman" w:eastAsia="Times New Roman" w:hAnsi="Times Roman" w:cs="Times New Roman"/>
          <w:i/>
          <w:iCs/>
          <w:color w:val="000000"/>
          <w:sz w:val="22"/>
          <w:szCs w:val="22"/>
        </w:rPr>
        <w:t>“all the firstborn in the land of Egypt shall die” </w:t>
      </w:r>
      <w:r w:rsidRPr="00340D73">
        <w:rPr>
          <w:rFonts w:ascii="Times Roman" w:eastAsia="Times New Roman" w:hAnsi="Times Roman" w:cs="Times New Roman"/>
          <w:color w:val="000000"/>
          <w:sz w:val="22"/>
          <w:szCs w:val="22"/>
        </w:rPr>
        <w:t>(v. 5). Then Moses </w:t>
      </w:r>
      <w:r w:rsidRPr="00340D73">
        <w:rPr>
          <w:rFonts w:ascii="Times Roman" w:eastAsia="Times New Roman" w:hAnsi="Times Roman" w:cs="Times New Roman"/>
          <w:i/>
          <w:iCs/>
          <w:color w:val="000000"/>
          <w:sz w:val="22"/>
          <w:szCs w:val="22"/>
        </w:rPr>
        <w:t>“went out from Pharaoh in great anger” </w:t>
      </w:r>
      <w:r w:rsidRPr="00340D73">
        <w:rPr>
          <w:rFonts w:ascii="Times Roman" w:eastAsia="Times New Roman" w:hAnsi="Times Roman" w:cs="Times New Roman"/>
          <w:color w:val="000000"/>
          <w:sz w:val="22"/>
          <w:szCs w:val="22"/>
        </w:rPr>
        <w:t>(v. 8). But God told Moses, </w:t>
      </w:r>
      <w:r w:rsidRPr="00340D73">
        <w:rPr>
          <w:rFonts w:ascii="Times Roman" w:eastAsia="Times New Roman" w:hAnsi="Times Roman" w:cs="Times New Roman"/>
          <w:i/>
          <w:iCs/>
          <w:color w:val="000000"/>
          <w:sz w:val="22"/>
          <w:szCs w:val="22"/>
        </w:rPr>
        <w:t>“Pharaoh will not heed you, so that my wonders may be multiplied in the land of Egypt”</w:t>
      </w:r>
      <w:r w:rsidRPr="00340D73">
        <w:rPr>
          <w:rFonts w:ascii="Times Roman" w:eastAsia="Times New Roman" w:hAnsi="Times Roman" w:cs="Times New Roman"/>
          <w:color w:val="000000"/>
          <w:sz w:val="22"/>
          <w:szCs w:val="22"/>
        </w:rPr>
        <w:t> (v. 9). Yet, this </w:t>
      </w:r>
      <w:r w:rsidRPr="00340D73">
        <w:rPr>
          <w:rFonts w:ascii="Times Roman" w:eastAsia="Times New Roman" w:hAnsi="Times Roman" w:cs="Times New Roman"/>
          <w:i/>
          <w:iCs/>
          <w:color w:val="000000"/>
          <w:sz w:val="22"/>
          <w:szCs w:val="22"/>
        </w:rPr>
        <w:t>would</w:t>
      </w:r>
      <w:r w:rsidRPr="00340D73">
        <w:rPr>
          <w:rFonts w:ascii="Times Roman" w:eastAsia="Times New Roman" w:hAnsi="Times Roman" w:cs="Times New Roman"/>
          <w:color w:val="000000"/>
          <w:sz w:val="22"/>
          <w:szCs w:val="22"/>
        </w:rPr>
        <w:t> be the event that would secure the deliverance of Israel from bondage.</w:t>
      </w:r>
    </w:p>
    <w:p w14:paraId="5DDBFA09" w14:textId="77777777" w:rsidR="00340D73" w:rsidRPr="00340D73" w:rsidRDefault="00340D73" w:rsidP="00340D73">
      <w:pPr>
        <w:rPr>
          <w:rFonts w:ascii="Times Roman" w:eastAsia="Times New Roman" w:hAnsi="Times Roman" w:cs="Times New Roman"/>
          <w:color w:val="000000"/>
          <w:sz w:val="22"/>
          <w:szCs w:val="22"/>
        </w:rPr>
      </w:pPr>
    </w:p>
    <w:p w14:paraId="5B141225" w14:textId="77777777" w:rsidR="00340D73" w:rsidRPr="00340D73" w:rsidRDefault="00340D73" w:rsidP="00340D73">
      <w:pPr>
        <w:rPr>
          <w:rFonts w:ascii="Times Roman" w:eastAsia="Times New Roman" w:hAnsi="Times Roman" w:cs="Times New Roman"/>
          <w:color w:val="000000"/>
          <w:sz w:val="22"/>
          <w:szCs w:val="22"/>
        </w:rPr>
      </w:pPr>
      <w:r w:rsidRPr="00340D73">
        <w:rPr>
          <w:rFonts w:ascii="Times Roman" w:eastAsia="Times New Roman" w:hAnsi="Times Roman" w:cs="Times New Roman"/>
          <w:color w:val="000000"/>
          <w:sz w:val="22"/>
          <w:szCs w:val="22"/>
        </w:rPr>
        <w:t xml:space="preserve">God told Moses to instruct the children of Israel about what He was going to do and how to prepare for the event. In view of their coming deliverance, the current month would be the first month of Israel’s calendar (12:1). On the tenth day of the month, each household was to select a </w:t>
      </w:r>
      <w:r w:rsidRPr="00340D73">
        <w:rPr>
          <w:rFonts w:ascii="Times Roman" w:eastAsia="Times New Roman" w:hAnsi="Times Roman" w:cs="Times New Roman"/>
          <w:color w:val="000000"/>
          <w:sz w:val="22"/>
          <w:szCs w:val="22"/>
        </w:rPr>
        <w:lastRenderedPageBreak/>
        <w:t>lamb (v. 2) </w:t>
      </w:r>
      <w:r w:rsidRPr="00340D73">
        <w:rPr>
          <w:rFonts w:ascii="Times Roman" w:eastAsia="Times New Roman" w:hAnsi="Times Roman" w:cs="Times New Roman"/>
          <w:i/>
          <w:iCs/>
          <w:color w:val="000000"/>
          <w:sz w:val="22"/>
          <w:szCs w:val="22"/>
        </w:rPr>
        <w:t>“without blemish, a male of the first year” </w:t>
      </w:r>
      <w:r w:rsidRPr="00340D73">
        <w:rPr>
          <w:rFonts w:ascii="Times Roman" w:eastAsia="Times New Roman" w:hAnsi="Times Roman" w:cs="Times New Roman"/>
          <w:color w:val="000000"/>
          <w:sz w:val="22"/>
          <w:szCs w:val="22"/>
        </w:rPr>
        <w:t>(v. 5). It was to be kept until the fourteenth day and then killed at twilight with its blood being applied to the doorposts and lintel of the house in which the lamb was to be eaten (vv. 6,7). The meal was to be eaten quickly as they prepared for travel and was called, </w:t>
      </w:r>
      <w:r w:rsidRPr="00340D73">
        <w:rPr>
          <w:rFonts w:ascii="Times Roman" w:eastAsia="Times New Roman" w:hAnsi="Times Roman" w:cs="Times New Roman"/>
          <w:i/>
          <w:iCs/>
          <w:color w:val="000000"/>
          <w:sz w:val="22"/>
          <w:szCs w:val="22"/>
        </w:rPr>
        <w:t>“The LORD’s Passover” </w:t>
      </w:r>
      <w:r w:rsidRPr="00340D73">
        <w:rPr>
          <w:rFonts w:ascii="Times Roman" w:eastAsia="Times New Roman" w:hAnsi="Times Roman" w:cs="Times New Roman"/>
          <w:color w:val="000000"/>
          <w:sz w:val="22"/>
          <w:szCs w:val="22"/>
        </w:rPr>
        <w:t>(v. 11).</w:t>
      </w:r>
    </w:p>
    <w:p w14:paraId="2C08FE58" w14:textId="77777777" w:rsidR="00340D73" w:rsidRPr="00340D73" w:rsidRDefault="00340D73" w:rsidP="00340D73">
      <w:pPr>
        <w:rPr>
          <w:rFonts w:ascii="Times Roman" w:eastAsia="Times New Roman" w:hAnsi="Times Roman" w:cs="Times New Roman"/>
          <w:color w:val="000000"/>
          <w:sz w:val="22"/>
          <w:szCs w:val="22"/>
        </w:rPr>
      </w:pPr>
    </w:p>
    <w:p w14:paraId="701234D5" w14:textId="77777777" w:rsidR="00340D73" w:rsidRDefault="00340D73" w:rsidP="00340D73">
      <w:pPr>
        <w:rPr>
          <w:rFonts w:ascii="Times Roman" w:eastAsia="Times New Roman" w:hAnsi="Times Roman" w:cs="Times New Roman"/>
          <w:color w:val="000000"/>
          <w:sz w:val="22"/>
          <w:szCs w:val="22"/>
        </w:rPr>
      </w:pPr>
      <w:r w:rsidRPr="00340D73">
        <w:rPr>
          <w:rFonts w:ascii="Times Roman" w:eastAsia="Times New Roman" w:hAnsi="Times Roman" w:cs="Times New Roman"/>
          <w:color w:val="000000"/>
          <w:sz w:val="22"/>
          <w:szCs w:val="22"/>
        </w:rPr>
        <w:t>The significance of this terminology pertained to the judgment coming upon Egypt from which Israel would be spared. </w:t>
      </w:r>
      <w:r w:rsidRPr="00340D73">
        <w:rPr>
          <w:rFonts w:ascii="Times Roman" w:eastAsia="Times New Roman" w:hAnsi="Times Roman" w:cs="Times New Roman"/>
          <w:i/>
          <w:iCs/>
          <w:color w:val="000000"/>
          <w:sz w:val="22"/>
          <w:szCs w:val="22"/>
        </w:rPr>
        <w:t>“For I will pass through the land of Egypt ... and will strike all the firstborn ... both man and beast; and against all the gods of Egypt I will execute judgment. I am the LORD” </w:t>
      </w:r>
      <w:r w:rsidRPr="00340D73">
        <w:rPr>
          <w:rFonts w:ascii="Times Roman" w:eastAsia="Times New Roman" w:hAnsi="Times Roman" w:cs="Times New Roman"/>
          <w:color w:val="000000"/>
          <w:sz w:val="22"/>
          <w:szCs w:val="22"/>
        </w:rPr>
        <w:t>(v. 12). The blood would be the sign that would </w:t>
      </w:r>
      <w:r w:rsidRPr="00340D73">
        <w:rPr>
          <w:rFonts w:ascii="Times Roman" w:eastAsia="Times New Roman" w:hAnsi="Times Roman" w:cs="Times New Roman"/>
          <w:i/>
          <w:iCs/>
          <w:color w:val="000000"/>
          <w:sz w:val="22"/>
          <w:szCs w:val="22"/>
        </w:rPr>
        <w:t>“make a difference between the Egyptians and Israel” </w:t>
      </w:r>
      <w:r w:rsidRPr="00340D73">
        <w:rPr>
          <w:rFonts w:ascii="Times Roman" w:eastAsia="Times New Roman" w:hAnsi="Times Roman" w:cs="Times New Roman"/>
          <w:color w:val="000000"/>
          <w:sz w:val="22"/>
          <w:szCs w:val="22"/>
        </w:rPr>
        <w:t>(11:7). God said, </w:t>
      </w:r>
      <w:r w:rsidRPr="00340D73">
        <w:rPr>
          <w:rFonts w:ascii="Times Roman" w:eastAsia="Times New Roman" w:hAnsi="Times Roman" w:cs="Times New Roman"/>
          <w:i/>
          <w:iCs/>
          <w:color w:val="000000"/>
          <w:sz w:val="22"/>
          <w:szCs w:val="22"/>
        </w:rPr>
        <w:t>“When I see the blood, I will pass over you; and the plague shall not be on you to destroy you when I strike the land of Egypt” </w:t>
      </w:r>
      <w:r w:rsidRPr="00340D73">
        <w:rPr>
          <w:rFonts w:ascii="Times Roman" w:eastAsia="Times New Roman" w:hAnsi="Times Roman" w:cs="Times New Roman"/>
          <w:color w:val="000000"/>
          <w:sz w:val="22"/>
          <w:szCs w:val="22"/>
        </w:rPr>
        <w:t>(12:13). Moses assured the people that God would </w:t>
      </w:r>
      <w:r w:rsidRPr="00340D73">
        <w:rPr>
          <w:rFonts w:ascii="Times Roman" w:eastAsia="Times New Roman" w:hAnsi="Times Roman" w:cs="Times New Roman"/>
          <w:i/>
          <w:iCs/>
          <w:color w:val="000000"/>
          <w:sz w:val="22"/>
          <w:szCs w:val="22"/>
        </w:rPr>
        <w:t>“not allow the destroyer to come into [their] houses”</w:t>
      </w:r>
      <w:r w:rsidRPr="00340D73">
        <w:rPr>
          <w:rFonts w:ascii="Times Roman" w:eastAsia="Times New Roman" w:hAnsi="Times Roman" w:cs="Times New Roman"/>
          <w:color w:val="000000"/>
          <w:sz w:val="22"/>
          <w:szCs w:val="22"/>
        </w:rPr>
        <w:t> (v. 23). On the midnight following the fourteenth day of the month, God struck all the firstborn in Egypt. Pharaoh rose in the night, called for Moses with the message, </w:t>
      </w:r>
      <w:r w:rsidRPr="00340D73">
        <w:rPr>
          <w:rFonts w:ascii="Times Roman" w:eastAsia="Times New Roman" w:hAnsi="Times Roman" w:cs="Times New Roman"/>
          <w:i/>
          <w:iCs/>
          <w:color w:val="000000"/>
          <w:sz w:val="22"/>
          <w:szCs w:val="22"/>
        </w:rPr>
        <w:t>“go out from among my people, both you and the children of Israel. And go serve the LORD as you have said” </w:t>
      </w:r>
      <w:r w:rsidRPr="00340D73">
        <w:rPr>
          <w:rFonts w:ascii="Times Roman" w:eastAsia="Times New Roman" w:hAnsi="Times Roman" w:cs="Times New Roman"/>
          <w:color w:val="000000"/>
          <w:sz w:val="22"/>
          <w:szCs w:val="22"/>
        </w:rPr>
        <w:t>(vv. 29-31). The blood of an unblemished lamb saved believers from the wrath of God and secured their freedom from bondage. They were to remember this for generations to come (vv. 24-27). So should we! </w:t>
      </w:r>
    </w:p>
    <w:p w14:paraId="0581B86F" w14:textId="77777777" w:rsidR="00FF5E1B" w:rsidRDefault="00FF5E1B" w:rsidP="00340D73">
      <w:pPr>
        <w:rPr>
          <w:rFonts w:ascii="Times Roman" w:eastAsia="Times New Roman" w:hAnsi="Times Roman" w:cs="Times New Roman"/>
          <w:color w:val="000000"/>
          <w:sz w:val="22"/>
          <w:szCs w:val="22"/>
        </w:rPr>
      </w:pPr>
    </w:p>
    <w:p w14:paraId="5C8D20E9" w14:textId="77777777" w:rsidR="00FF5E1B" w:rsidRDefault="00FF5E1B" w:rsidP="00340D73">
      <w:pPr>
        <w:rPr>
          <w:rFonts w:ascii="Times Roman" w:eastAsia="Times New Roman" w:hAnsi="Times Roman" w:cs="Times New Roman"/>
          <w:color w:val="000000"/>
          <w:sz w:val="22"/>
          <w:szCs w:val="22"/>
        </w:rPr>
      </w:pPr>
      <w:bookmarkStart w:id="0" w:name="_GoBack"/>
      <w:bookmarkEnd w:id="0"/>
    </w:p>
    <w:p w14:paraId="2D347964" w14:textId="77777777" w:rsidR="00FF5E1B" w:rsidRPr="00FF5E1B" w:rsidRDefault="00FF5E1B" w:rsidP="00340D73">
      <w:pPr>
        <w:rPr>
          <w:rFonts w:ascii="Times Roman" w:eastAsia="Times New Roman" w:hAnsi="Times Roman" w:cs="Times New Roman"/>
          <w:i/>
          <w:color w:val="000000"/>
          <w:sz w:val="22"/>
          <w:szCs w:val="22"/>
        </w:rPr>
      </w:pPr>
      <w:r w:rsidRPr="00FF5E1B">
        <w:rPr>
          <w:rFonts w:ascii="Times Roman" w:eastAsia="Times New Roman" w:hAnsi="Times Roman" w:cs="Times New Roman"/>
          <w:i/>
          <w:color w:val="000000"/>
          <w:sz w:val="22"/>
          <w:szCs w:val="22"/>
        </w:rPr>
        <w:t xml:space="preserve">323 E. Indiana Ave., Pontiac, IL 61764  </w:t>
      </w:r>
      <w:proofErr w:type="gramStart"/>
      <w:r w:rsidRPr="00FF5E1B">
        <w:rPr>
          <w:rFonts w:ascii="Times Roman" w:eastAsia="Times New Roman" w:hAnsi="Times Roman" w:cs="Times New Roman"/>
          <w:i/>
          <w:color w:val="000000"/>
          <w:sz w:val="22"/>
          <w:szCs w:val="22"/>
        </w:rPr>
        <w:t>•  andydiestelkamp@gmail.com</w:t>
      </w:r>
      <w:proofErr w:type="gramEnd"/>
    </w:p>
    <w:p w14:paraId="5121B6A3" w14:textId="77777777" w:rsidR="006D0BF4" w:rsidRDefault="006D0BF4"/>
    <w:sectPr w:rsidR="006D0BF4"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73"/>
    <w:rsid w:val="001A1E21"/>
    <w:rsid w:val="00340D73"/>
    <w:rsid w:val="006D0BF4"/>
    <w:rsid w:val="008853A0"/>
    <w:rsid w:val="00FC2B3A"/>
    <w:rsid w:val="00FF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137A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340D73"/>
  </w:style>
  <w:style w:type="character" w:customStyle="1" w:styleId="apple-converted-space">
    <w:name w:val="apple-converted-space"/>
    <w:basedOn w:val="DefaultParagraphFont"/>
    <w:rsid w:val="00340D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340D73"/>
  </w:style>
  <w:style w:type="character" w:customStyle="1" w:styleId="apple-converted-space">
    <w:name w:val="apple-converted-space"/>
    <w:basedOn w:val="DefaultParagraphFont"/>
    <w:rsid w:val="0034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8871">
      <w:bodyDiv w:val="1"/>
      <w:marLeft w:val="0"/>
      <w:marRight w:val="0"/>
      <w:marTop w:val="0"/>
      <w:marBottom w:val="0"/>
      <w:divBdr>
        <w:top w:val="none" w:sz="0" w:space="0" w:color="auto"/>
        <w:left w:val="none" w:sz="0" w:space="0" w:color="auto"/>
        <w:bottom w:val="none" w:sz="0" w:space="0" w:color="auto"/>
        <w:right w:val="none" w:sz="0" w:space="0" w:color="auto"/>
      </w:divBdr>
      <w:divsChild>
        <w:div w:id="2052917088">
          <w:marLeft w:val="0"/>
          <w:marRight w:val="0"/>
          <w:marTop w:val="0"/>
          <w:marBottom w:val="0"/>
          <w:divBdr>
            <w:top w:val="none" w:sz="0" w:space="0" w:color="auto"/>
            <w:left w:val="none" w:sz="0" w:space="0" w:color="auto"/>
            <w:bottom w:val="none" w:sz="0" w:space="0" w:color="auto"/>
            <w:right w:val="none" w:sz="0" w:space="0" w:color="auto"/>
          </w:divBdr>
        </w:div>
        <w:div w:id="1731421621">
          <w:marLeft w:val="0"/>
          <w:marRight w:val="0"/>
          <w:marTop w:val="0"/>
          <w:marBottom w:val="0"/>
          <w:divBdr>
            <w:top w:val="none" w:sz="0" w:space="0" w:color="auto"/>
            <w:left w:val="none" w:sz="0" w:space="0" w:color="auto"/>
            <w:bottom w:val="none" w:sz="0" w:space="0" w:color="auto"/>
            <w:right w:val="none" w:sz="0" w:space="0" w:color="auto"/>
          </w:divBdr>
        </w:div>
        <w:div w:id="1934822417">
          <w:marLeft w:val="0"/>
          <w:marRight w:val="0"/>
          <w:marTop w:val="0"/>
          <w:marBottom w:val="0"/>
          <w:divBdr>
            <w:top w:val="none" w:sz="0" w:space="0" w:color="auto"/>
            <w:left w:val="none" w:sz="0" w:space="0" w:color="auto"/>
            <w:bottom w:val="none" w:sz="0" w:space="0" w:color="auto"/>
            <w:right w:val="none" w:sz="0" w:space="0" w:color="auto"/>
          </w:divBdr>
        </w:div>
        <w:div w:id="1698697242">
          <w:marLeft w:val="0"/>
          <w:marRight w:val="0"/>
          <w:marTop w:val="0"/>
          <w:marBottom w:val="0"/>
          <w:divBdr>
            <w:top w:val="none" w:sz="0" w:space="0" w:color="auto"/>
            <w:left w:val="none" w:sz="0" w:space="0" w:color="auto"/>
            <w:bottom w:val="none" w:sz="0" w:space="0" w:color="auto"/>
            <w:right w:val="none" w:sz="0" w:space="0" w:color="auto"/>
          </w:divBdr>
        </w:div>
        <w:div w:id="954873899">
          <w:marLeft w:val="0"/>
          <w:marRight w:val="0"/>
          <w:marTop w:val="0"/>
          <w:marBottom w:val="0"/>
          <w:divBdr>
            <w:top w:val="none" w:sz="0" w:space="0" w:color="auto"/>
            <w:left w:val="none" w:sz="0" w:space="0" w:color="auto"/>
            <w:bottom w:val="none" w:sz="0" w:space="0" w:color="auto"/>
            <w:right w:val="none" w:sz="0" w:space="0" w:color="auto"/>
          </w:divBdr>
        </w:div>
        <w:div w:id="1915579827">
          <w:marLeft w:val="0"/>
          <w:marRight w:val="0"/>
          <w:marTop w:val="0"/>
          <w:marBottom w:val="0"/>
          <w:divBdr>
            <w:top w:val="none" w:sz="0" w:space="0" w:color="auto"/>
            <w:left w:val="none" w:sz="0" w:space="0" w:color="auto"/>
            <w:bottom w:val="none" w:sz="0" w:space="0" w:color="auto"/>
            <w:right w:val="none" w:sz="0" w:space="0" w:color="auto"/>
          </w:divBdr>
        </w:div>
        <w:div w:id="82651022">
          <w:marLeft w:val="0"/>
          <w:marRight w:val="0"/>
          <w:marTop w:val="0"/>
          <w:marBottom w:val="0"/>
          <w:divBdr>
            <w:top w:val="none" w:sz="0" w:space="0" w:color="auto"/>
            <w:left w:val="none" w:sz="0" w:space="0" w:color="auto"/>
            <w:bottom w:val="none" w:sz="0" w:space="0" w:color="auto"/>
            <w:right w:val="none" w:sz="0" w:space="0" w:color="auto"/>
          </w:divBdr>
        </w:div>
        <w:div w:id="3693800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825</Words>
  <Characters>4707</Characters>
  <Application>Microsoft Macintosh Word</Application>
  <DocSecurity>0</DocSecurity>
  <Lines>39</Lines>
  <Paragraphs>11</Paragraphs>
  <ScaleCrop>false</ScaleCrop>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2</cp:revision>
  <dcterms:created xsi:type="dcterms:W3CDTF">2020-09-24T21:09:00Z</dcterms:created>
  <dcterms:modified xsi:type="dcterms:W3CDTF">2020-10-08T14:29:00Z</dcterms:modified>
</cp:coreProperties>
</file>